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30" w:rsidRPr="00FE5ECD" w:rsidRDefault="00785C90" w:rsidP="00ED48D3">
      <w:pPr>
        <w:jc w:val="right"/>
        <w:rPr>
          <w:b/>
          <w:sz w:val="28"/>
          <w:szCs w:val="28"/>
        </w:rPr>
      </w:pPr>
      <w:r w:rsidRPr="00FE5ECD">
        <w:rPr>
          <w:b/>
          <w:sz w:val="28"/>
          <w:szCs w:val="28"/>
        </w:rPr>
        <w:t xml:space="preserve">ANEXA </w:t>
      </w:r>
      <w:r w:rsidR="00F71C30" w:rsidRPr="00FE5ECD">
        <w:rPr>
          <w:b/>
          <w:sz w:val="28"/>
          <w:szCs w:val="28"/>
        </w:rPr>
        <w:t>1</w:t>
      </w:r>
      <w:r w:rsidR="008A427F">
        <w:rPr>
          <w:b/>
          <w:sz w:val="28"/>
          <w:szCs w:val="28"/>
        </w:rPr>
        <w:t>.a</w:t>
      </w:r>
    </w:p>
    <w:p w:rsidR="00F71C30" w:rsidRPr="00FE5ECD" w:rsidRDefault="00F71C30" w:rsidP="00F71C30">
      <w:pPr>
        <w:jc w:val="right"/>
        <w:rPr>
          <w:b/>
          <w:sz w:val="28"/>
          <w:szCs w:val="28"/>
        </w:rPr>
      </w:pPr>
    </w:p>
    <w:p w:rsidR="009B40C9" w:rsidRPr="00FE5ECD" w:rsidRDefault="009B40C9" w:rsidP="00F71C30">
      <w:pPr>
        <w:jc w:val="right"/>
        <w:rPr>
          <w:b/>
          <w:sz w:val="28"/>
          <w:szCs w:val="28"/>
        </w:rPr>
      </w:pPr>
    </w:p>
    <w:p w:rsidR="00E530D2" w:rsidRPr="00D241BE" w:rsidRDefault="00E530D2" w:rsidP="00E530D2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>CRITERII DE ACORDARE A PUNCTAJELOR PENTRU</w:t>
      </w:r>
      <w:r w:rsidR="00741ECB" w:rsidRPr="00D241B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71C30" w:rsidRPr="00D241BE">
        <w:rPr>
          <w:rFonts w:ascii="Times New Roman" w:hAnsi="Times New Roman"/>
          <w:b/>
          <w:sz w:val="24"/>
          <w:szCs w:val="24"/>
          <w:lang w:val="fr-FR"/>
        </w:rPr>
        <w:t xml:space="preserve">BURSA DE </w:t>
      </w:r>
      <w:r w:rsidR="009B40C9" w:rsidRPr="00D241BE">
        <w:rPr>
          <w:rFonts w:ascii="Times New Roman" w:hAnsi="Times New Roman"/>
          <w:b/>
          <w:sz w:val="24"/>
          <w:szCs w:val="24"/>
          <w:lang w:val="fr-FR"/>
        </w:rPr>
        <w:t>PERFORMANȚĂ</w:t>
      </w: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C60912" w:rsidRPr="00396497" w:rsidRDefault="00A829DC" w:rsidP="00B31AAE">
      <w:pPr>
        <w:ind w:firstLine="709"/>
        <w:jc w:val="both"/>
        <w:rPr>
          <w:color w:val="FF0000"/>
          <w:lang w:val="it-IT"/>
        </w:rPr>
      </w:pPr>
      <w:r w:rsidRPr="00D241BE">
        <w:rPr>
          <w:lang w:val="fr-FR"/>
        </w:rPr>
        <w:t>Pentru obţinerea bursei de performanţă, studenţii vor</w:t>
      </w:r>
      <w:r w:rsidR="00E530D2" w:rsidRPr="00D241BE">
        <w:rPr>
          <w:lang w:val="fr-FR"/>
        </w:rPr>
        <w:t xml:space="preserve"> depune la secretariatul facultății </w:t>
      </w:r>
      <w:r w:rsidRPr="00D241BE">
        <w:rPr>
          <w:lang w:val="fr-FR"/>
        </w:rPr>
        <w:t xml:space="preserve">un dosar </w:t>
      </w:r>
      <w:r w:rsidR="00785C90" w:rsidRPr="00D241BE">
        <w:rPr>
          <w:lang w:val="fr-FR"/>
        </w:rPr>
        <w:t>cu</w:t>
      </w:r>
      <w:r w:rsidRPr="00D241BE">
        <w:rPr>
          <w:lang w:val="fr-FR"/>
        </w:rPr>
        <w:t xml:space="preserve"> documente</w:t>
      </w:r>
      <w:r w:rsidR="00E530D2" w:rsidRPr="00D241BE">
        <w:rPr>
          <w:lang w:val="fr-FR"/>
        </w:rPr>
        <w:t xml:space="preserve"> </w:t>
      </w:r>
      <w:r w:rsidR="00785C90" w:rsidRPr="00D241BE">
        <w:rPr>
          <w:lang w:val="fr-FR"/>
        </w:rPr>
        <w:t>din care să</w:t>
      </w:r>
      <w:r w:rsidRPr="00D241BE">
        <w:rPr>
          <w:lang w:val="fr-FR"/>
        </w:rPr>
        <w:t xml:space="preserve"> </w:t>
      </w:r>
      <w:r w:rsidR="00785C90" w:rsidRPr="00D241BE">
        <w:rPr>
          <w:lang w:val="fr-FR"/>
        </w:rPr>
        <w:t xml:space="preserve">reiasă </w:t>
      </w:r>
      <w:r w:rsidRPr="00D241BE">
        <w:rPr>
          <w:lang w:val="fr-FR"/>
        </w:rPr>
        <w:t>rezultatele obţinute (</w:t>
      </w:r>
      <w:r w:rsidR="00D241BE" w:rsidRPr="00B31AAE">
        <w:rPr>
          <w:lang w:val="fr-FR"/>
        </w:rPr>
        <w:t>inclusiv</w:t>
      </w:r>
      <w:r w:rsidR="00D241BE">
        <w:rPr>
          <w:lang w:val="fr-FR"/>
        </w:rPr>
        <w:t xml:space="preserve"> </w:t>
      </w:r>
      <w:r w:rsidRPr="00D241BE">
        <w:rPr>
          <w:lang w:val="fr-FR"/>
        </w:rPr>
        <w:t>diplome, programe ale simpozioanelor, copii după brevete, exemplar din lucrare etc.)</w:t>
      </w:r>
      <w:r w:rsidR="00B31AAE">
        <w:rPr>
          <w:lang w:val="fr-FR"/>
        </w:rPr>
        <w:t>.</w:t>
      </w:r>
    </w:p>
    <w:p w:rsidR="00A829DC" w:rsidRPr="00D241BE" w:rsidRDefault="00673EB3" w:rsidP="00785C90">
      <w:pPr>
        <w:ind w:firstLine="709"/>
        <w:jc w:val="both"/>
        <w:rPr>
          <w:lang w:val="it-IT"/>
        </w:rPr>
      </w:pPr>
      <w:r w:rsidRPr="00D241BE">
        <w:rPr>
          <w:lang w:val="pt-BR"/>
        </w:rPr>
        <w:t xml:space="preserve">Rezultatul analizei dosarului se </w:t>
      </w:r>
      <w:r w:rsidR="00A829DC" w:rsidRPr="00D241BE">
        <w:rPr>
          <w:lang w:val="pt-BR"/>
        </w:rPr>
        <w:t>va afişa la avizierul fa</w:t>
      </w:r>
      <w:r w:rsidR="00785C90" w:rsidRPr="00D241BE">
        <w:rPr>
          <w:lang w:val="pt-BR"/>
        </w:rPr>
        <w:t>cultăţii şi pe site-ul acesteia.</w:t>
      </w:r>
    </w:p>
    <w:p w:rsidR="007A2BD1" w:rsidRPr="00D241BE" w:rsidRDefault="007A2BD1" w:rsidP="00A829DC">
      <w:pPr>
        <w:pStyle w:val="Default"/>
        <w:jc w:val="center"/>
        <w:rPr>
          <w:color w:val="auto"/>
          <w:lang w:val="fr-FR"/>
        </w:rPr>
      </w:pPr>
    </w:p>
    <w:p w:rsidR="007A6F28" w:rsidRPr="00D241BE" w:rsidRDefault="007A2BD1" w:rsidP="007A6F28">
      <w:pPr>
        <w:ind w:firstLine="709"/>
        <w:jc w:val="both"/>
        <w:rPr>
          <w:lang w:val="pt-BR"/>
        </w:rPr>
      </w:pPr>
      <w:r w:rsidRPr="00D241BE">
        <w:rPr>
          <w:b/>
          <w:bCs/>
          <w:lang w:val="fr-FR"/>
        </w:rPr>
        <w:t xml:space="preserve">I. </w:t>
      </w:r>
      <w:r w:rsidR="00A829DC" w:rsidRPr="00D241BE">
        <w:rPr>
          <w:b/>
          <w:bCs/>
          <w:lang w:val="fr-FR"/>
        </w:rPr>
        <w:t xml:space="preserve">Punctaj pentru obţinerea bursei de </w:t>
      </w:r>
      <w:r w:rsidR="00A829DC" w:rsidRPr="00B31AAE">
        <w:rPr>
          <w:b/>
          <w:bCs/>
          <w:lang w:val="fr-FR"/>
        </w:rPr>
        <w:t xml:space="preserve">performanţă </w:t>
      </w:r>
      <w:r w:rsidR="007A6F28" w:rsidRPr="00B31AAE">
        <w:rPr>
          <w:bCs/>
          <w:lang w:val="fr-FR"/>
        </w:rPr>
        <w:t>(</w:t>
      </w:r>
      <w:r w:rsidR="007A6F28" w:rsidRPr="00B31AAE">
        <w:rPr>
          <w:lang w:val="pt-BR"/>
        </w:rPr>
        <w:t>Vor fi luate în calcul doar activitățile specifice programului de studii la care studentul este înmatriculat)</w:t>
      </w:r>
    </w:p>
    <w:p w:rsidR="00A829DC" w:rsidRPr="00D241BE" w:rsidRDefault="00A829DC" w:rsidP="00A829DC">
      <w:pPr>
        <w:pStyle w:val="Default"/>
        <w:rPr>
          <w:b/>
          <w:bCs/>
          <w:strike/>
          <w:color w:val="auto"/>
          <w:lang w:val="fr-FR"/>
        </w:rPr>
      </w:pPr>
    </w:p>
    <w:p w:rsidR="00A829DC" w:rsidRPr="00D241BE" w:rsidRDefault="00A829DC" w:rsidP="008A427F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Punctele acordate în conformitate cu media obţinută de candidat sunt : </w:t>
      </w:r>
    </w:p>
    <w:p w:rsidR="00A829DC" w:rsidRPr="00D241BE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9.50 - 9.60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:rsidR="00A829DC" w:rsidRPr="00D241BE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9.61 - 9.80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20 puncte </w:t>
      </w:r>
    </w:p>
    <w:p w:rsidR="00A829DC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9.81 </w:t>
      </w:r>
      <w:r w:rsidR="00396497">
        <w:rPr>
          <w:color w:val="auto"/>
          <w:lang w:val="fr-FR"/>
        </w:rPr>
        <w:t>–</w:t>
      </w:r>
      <w:r w:rsidRPr="00D241BE">
        <w:rPr>
          <w:color w:val="auto"/>
          <w:lang w:val="fr-FR"/>
        </w:rPr>
        <w:t xml:space="preserve"> </w:t>
      </w:r>
      <w:r w:rsidR="00396497">
        <w:rPr>
          <w:color w:val="auto"/>
          <w:lang w:val="fr-FR"/>
        </w:rPr>
        <w:t>9.99</w:t>
      </w:r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30 puncte </w:t>
      </w:r>
    </w:p>
    <w:p w:rsidR="00396497" w:rsidRPr="00D241BE" w:rsidRDefault="00396497" w:rsidP="00A829DC">
      <w:pPr>
        <w:pStyle w:val="Default"/>
        <w:ind w:firstLine="567"/>
        <w:rPr>
          <w:color w:val="auto"/>
          <w:lang w:val="fr-FR"/>
        </w:rPr>
      </w:pPr>
      <w:r w:rsidRPr="00B31AAE">
        <w:rPr>
          <w:color w:val="auto"/>
          <w:lang w:val="fr-FR"/>
        </w:rPr>
        <w:t xml:space="preserve">10.00   </w:t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  <w:t>50 puncte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50 puncte</w:t>
      </w:r>
      <w:r w:rsidR="00396497"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30 puncte</w:t>
      </w:r>
      <w:r w:rsidR="00396497"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20 puncte</w:t>
      </w:r>
      <w:r w:rsidR="00396497"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25 puncte</w:t>
      </w:r>
      <w:r w:rsidR="00396497">
        <w:rPr>
          <w:color w:val="auto"/>
          <w:lang w:val="fr-FR"/>
        </w:rPr>
        <w:t>/puncte</w:t>
      </w:r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="00F74B40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 xml:space="preserve">15 puncte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Contract de cercetare ştiinţifică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="00396497" w:rsidRPr="00B31AAE">
        <w:rPr>
          <w:color w:val="auto"/>
          <w:lang w:val="fr-FR"/>
        </w:rPr>
        <w:t>5</w:t>
      </w:r>
      <w:r w:rsidRPr="00B31AAE">
        <w:rPr>
          <w:color w:val="auto"/>
          <w:lang w:val="fr-FR"/>
        </w:rPr>
        <w:t>0</w:t>
      </w:r>
      <w:r w:rsidRPr="00D241BE">
        <w:rPr>
          <w:color w:val="auto"/>
          <w:lang w:val="fr-FR"/>
        </w:rPr>
        <w:t xml:space="preserve"> puncte </w:t>
      </w:r>
    </w:p>
    <w:p w:rsidR="00A829DC" w:rsidRPr="00D241BE" w:rsidRDefault="00A829DC" w:rsidP="00A829DC">
      <w:pPr>
        <w:pStyle w:val="Default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Punctajul şi distribuirea pe activităţi astfel: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– culegere de date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prelucrarea datelor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F74B40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 xml:space="preserve">10 puncte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elaborare sub tema proprie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F74B40">
        <w:rPr>
          <w:color w:val="auto"/>
          <w:lang w:val="it-IT"/>
        </w:rPr>
        <w:tab/>
      </w:r>
      <w:r w:rsidR="00A859A9" w:rsidRPr="00B31AAE">
        <w:rPr>
          <w:color w:val="auto"/>
          <w:lang w:val="it-IT"/>
        </w:rPr>
        <w:t>15</w:t>
      </w:r>
      <w:r w:rsidR="00A859A9">
        <w:rPr>
          <w:color w:val="auto"/>
          <w:lang w:val="it-IT"/>
        </w:rPr>
        <w:t xml:space="preserve"> </w:t>
      </w:r>
      <w:r w:rsidRPr="00D241BE">
        <w:rPr>
          <w:color w:val="auto"/>
          <w:lang w:val="it-IT"/>
        </w:rPr>
        <w:t xml:space="preserve">puncte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tehnoredactare şi proiect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  <w:t xml:space="preserve">            </w:t>
      </w:r>
      <w:r w:rsidR="000C2ADD">
        <w:rPr>
          <w:color w:val="auto"/>
          <w:lang w:val="it-IT"/>
        </w:rPr>
        <w:t xml:space="preserve">  </w:t>
      </w:r>
      <w:r w:rsidRPr="00D241BE">
        <w:rPr>
          <w:color w:val="auto"/>
          <w:lang w:val="it-IT"/>
        </w:rPr>
        <w:t xml:space="preserve">5 puncte </w:t>
      </w:r>
    </w:p>
    <w:p w:rsidR="00A829DC" w:rsidRPr="00B31AA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experimentare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A859A9" w:rsidRPr="00B31AAE">
        <w:rPr>
          <w:color w:val="auto"/>
          <w:lang w:val="it-IT"/>
        </w:rPr>
        <w:t xml:space="preserve">10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invenţie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="000C2ADD" w:rsidRPr="00B31AAE">
        <w:rPr>
          <w:color w:val="auto"/>
          <w:lang w:val="it-IT"/>
        </w:rPr>
        <w:t xml:space="preserve">  </w:t>
      </w:r>
      <w:r w:rsidRPr="00B31AAE">
        <w:rPr>
          <w:color w:val="auto"/>
          <w:lang w:val="it-IT"/>
        </w:rPr>
        <w:t xml:space="preserve">100 puncte </w:t>
      </w:r>
    </w:p>
    <w:p w:rsidR="00A829DC" w:rsidRPr="00B31AA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inovaţie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C2ADD" w:rsidRPr="00B31AAE">
        <w:rPr>
          <w:color w:val="auto"/>
          <w:lang w:val="it-IT"/>
        </w:rPr>
        <w:t xml:space="preserve">  </w:t>
      </w:r>
      <w:r w:rsidR="00A859A9" w:rsidRPr="00B31AAE">
        <w:rPr>
          <w:color w:val="auto"/>
          <w:lang w:val="it-IT"/>
        </w:rPr>
        <w:t>30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r w:rsidR="00A829DC" w:rsidRPr="00B31AAE">
        <w:rPr>
          <w:color w:val="auto"/>
          <w:sz w:val="20"/>
          <w:szCs w:val="20"/>
          <w:lang w:val="it-IT"/>
        </w:rPr>
        <w:t>rganizare de manifestări ştiinţifice internaţionale</w:t>
      </w:r>
      <w:r w:rsidR="00A829DC" w:rsidRPr="00B31AAE">
        <w:rPr>
          <w:color w:val="auto"/>
          <w:lang w:val="it-IT"/>
        </w:rPr>
        <w:t xml:space="preserve"> </w:t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>2</w:t>
      </w:r>
      <w:r w:rsidR="00A829DC" w:rsidRPr="00B31AAE">
        <w:rPr>
          <w:color w:val="auto"/>
          <w:lang w:val="it-IT"/>
        </w:rPr>
        <w:t xml:space="preserve">0 </w:t>
      </w:r>
      <w:r w:rsidR="00A829DC"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29DC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it-IT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r w:rsidR="00A829DC" w:rsidRPr="00B31AAE">
        <w:rPr>
          <w:color w:val="auto"/>
          <w:sz w:val="20"/>
          <w:szCs w:val="20"/>
          <w:lang w:val="it-IT"/>
        </w:rPr>
        <w:t xml:space="preserve">rganizare de manifestări ştiinţifice naţionale </w:t>
      </w:r>
      <w:r w:rsidR="00A829DC" w:rsidRPr="00B31AAE">
        <w:rPr>
          <w:color w:val="auto"/>
          <w:sz w:val="20"/>
          <w:szCs w:val="20"/>
          <w:lang w:val="it-IT"/>
        </w:rPr>
        <w:tab/>
      </w:r>
      <w:r w:rsidR="00A829DC"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lang w:val="it-IT"/>
        </w:rPr>
        <w:t xml:space="preserve">15 </w:t>
      </w:r>
      <w:r w:rsidR="00A829DC"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59A9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fr-FR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r w:rsidR="00A829DC" w:rsidRPr="00B31AAE">
        <w:rPr>
          <w:color w:val="auto"/>
          <w:sz w:val="20"/>
          <w:szCs w:val="20"/>
          <w:lang w:val="fr-FR"/>
        </w:rPr>
        <w:t xml:space="preserve">rganizare de manifestări ştiinţifice locale </w:t>
      </w:r>
      <w:r w:rsidR="00A829DC" w:rsidRPr="00B31AAE">
        <w:rPr>
          <w:color w:val="auto"/>
          <w:sz w:val="20"/>
          <w:szCs w:val="20"/>
          <w:lang w:val="fr-FR"/>
        </w:rPr>
        <w:tab/>
      </w:r>
      <w:r w:rsidR="00A829DC"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lang w:val="it-IT"/>
        </w:rPr>
        <w:t xml:space="preserve">10 </w:t>
      </w:r>
      <w:r w:rsidR="00A829DC" w:rsidRPr="00B31AAE">
        <w:rPr>
          <w:color w:val="auto"/>
          <w:sz w:val="20"/>
          <w:szCs w:val="20"/>
          <w:lang w:val="fr-FR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29DC" w:rsidRPr="00D241B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</w:rPr>
      </w:pPr>
      <w:r w:rsidRPr="00D241BE">
        <w:rPr>
          <w:color w:val="auto"/>
        </w:rPr>
        <w:t xml:space="preserve">Premii la concursuri profesionale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internaţional premiul I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80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ind w:left="144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</w:t>
      </w:r>
      <w:r w:rsidR="00A829DC" w:rsidRPr="00B31AAE">
        <w:rPr>
          <w:color w:val="auto"/>
          <w:lang w:val="it-IT"/>
        </w:rPr>
        <w:t xml:space="preserve">premiul 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60</w:t>
      </w:r>
      <w:r w:rsidR="00A829DC"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</w:t>
      </w:r>
      <w:r w:rsidR="00A829DC" w:rsidRPr="00B31AAE">
        <w:rPr>
          <w:color w:val="auto"/>
          <w:lang w:val="it-IT"/>
        </w:rPr>
        <w:t xml:space="preserve">premiul III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40</w:t>
      </w:r>
      <w:r w:rsidR="00A829DC"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</w:t>
      </w:r>
      <w:r w:rsidR="00A829DC" w:rsidRPr="00B31AAE">
        <w:rPr>
          <w:color w:val="auto"/>
          <w:lang w:val="it-IT"/>
        </w:rPr>
        <w:t xml:space="preserve">menţiune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20 puncte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="000C2ADD"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60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</w:t>
      </w:r>
      <w:r w:rsidR="00A829DC" w:rsidRPr="00B31AAE">
        <w:rPr>
          <w:color w:val="auto"/>
          <w:lang w:val="it-IT"/>
        </w:rPr>
        <w:t xml:space="preserve">premiul 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 xml:space="preserve">50 </w:t>
      </w:r>
      <w:r w:rsidR="00A829DC" w:rsidRPr="00B31AAE">
        <w:rPr>
          <w:color w:val="auto"/>
          <w:lang w:val="it-IT"/>
        </w:rPr>
        <w:t xml:space="preserve">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                          </w:t>
      </w:r>
      <w:r w:rsidR="00A829DC" w:rsidRPr="00B31AAE">
        <w:rPr>
          <w:color w:val="auto"/>
          <w:lang w:val="it-IT"/>
        </w:rPr>
        <w:t xml:space="preserve">premiul III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 xml:space="preserve">40 </w:t>
      </w:r>
      <w:r w:rsidR="00A829DC" w:rsidRPr="00B31AAE">
        <w:rPr>
          <w:color w:val="auto"/>
          <w:lang w:val="it-IT"/>
        </w:rPr>
        <w:t xml:space="preserve">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</w:t>
      </w:r>
      <w:r w:rsidR="00A829DC" w:rsidRPr="00B31AAE">
        <w:rPr>
          <w:color w:val="auto"/>
          <w:lang w:val="it-IT"/>
        </w:rPr>
        <w:t xml:space="preserve">menţiune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10 puncte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40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30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>20</w:t>
      </w:r>
      <w:r w:rsidRPr="00B31AAE">
        <w:rPr>
          <w:color w:val="auto"/>
          <w:lang w:val="it-IT"/>
        </w:rPr>
        <w:t xml:space="preserve"> puncte </w:t>
      </w:r>
    </w:p>
    <w:p w:rsidR="00A829DC" w:rsidRPr="00D241B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10 </w:t>
      </w:r>
      <w:r w:rsidRPr="00B31AAE">
        <w:rPr>
          <w:color w:val="auto"/>
          <w:lang w:val="it-IT"/>
        </w:rPr>
        <w:t>puncte</w:t>
      </w:r>
      <w:r w:rsidRPr="00D241BE">
        <w:rPr>
          <w:color w:val="auto"/>
          <w:lang w:val="it-IT"/>
        </w:rPr>
        <w:t xml:space="preserve"> </w:t>
      </w:r>
    </w:p>
    <w:p w:rsidR="004004A4" w:rsidRDefault="00A829DC" w:rsidP="00787F2E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Bursă în străinătate obţinută prin concurs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BE4946">
        <w:rPr>
          <w:color w:val="auto"/>
          <w:lang w:val="it-IT"/>
        </w:rPr>
        <w:tab/>
        <w:t>5</w:t>
      </w:r>
      <w:r w:rsidRPr="00D241BE">
        <w:rPr>
          <w:color w:val="auto"/>
          <w:lang w:val="it-IT"/>
        </w:rPr>
        <w:t xml:space="preserve">0 puncte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fr-FR"/>
        </w:rPr>
      </w:pPr>
      <w:r w:rsidRPr="00B31AAE">
        <w:rPr>
          <w:color w:val="auto"/>
          <w:lang w:val="fr-FR"/>
        </w:rPr>
        <w:t xml:space="preserve">Premiul obţinut la un concurs cultural-artistic de nivel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internaţional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Pr="00B31AAE">
        <w:rPr>
          <w:color w:val="auto"/>
          <w:lang w:val="it-IT"/>
        </w:rPr>
        <w:tab/>
        <w:t xml:space="preserve">60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9726A2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</w:t>
      </w:r>
      <w:r w:rsidR="00BE4946" w:rsidRPr="00B31AAE">
        <w:rPr>
          <w:color w:val="auto"/>
          <w:lang w:val="it-IT"/>
        </w:rPr>
        <w:t>premiul II</w:t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  <w:t xml:space="preserve">30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BE4946" w:rsidRPr="00BE4946" w:rsidRDefault="00BE4946" w:rsidP="00BE4946">
      <w:pPr>
        <w:pStyle w:val="Default"/>
        <w:ind w:left="720"/>
        <w:jc w:val="both"/>
        <w:rPr>
          <w:color w:val="auto"/>
          <w:highlight w:val="cyan"/>
          <w:lang w:val="it-IT"/>
        </w:rPr>
      </w:pPr>
    </w:p>
    <w:p w:rsidR="00BE4946" w:rsidRDefault="00BE4946" w:rsidP="00BE4946">
      <w:pPr>
        <w:pStyle w:val="Default"/>
        <w:jc w:val="both"/>
        <w:rPr>
          <w:color w:val="auto"/>
          <w:lang w:val="it-IT"/>
        </w:rPr>
      </w:pPr>
      <w:r w:rsidRPr="00B31AAE">
        <w:rPr>
          <w:color w:val="auto"/>
          <w:lang w:val="it-IT"/>
        </w:rPr>
        <w:t>Obţinerea marelui premiu la un concurs naţional sau internaţional se bonifică cu 10 puncte peste punctajul premiului I</w:t>
      </w:r>
    </w:p>
    <w:p w:rsidR="00B31AAE" w:rsidRPr="00B31AAE" w:rsidRDefault="00B31AAE" w:rsidP="00BE4946">
      <w:pPr>
        <w:pStyle w:val="Default"/>
        <w:jc w:val="both"/>
        <w:rPr>
          <w:color w:val="auto"/>
          <w:lang w:val="it-IT"/>
        </w:rPr>
      </w:pPr>
    </w:p>
    <w:p w:rsidR="00BE4946" w:rsidRPr="00B31AAE" w:rsidRDefault="000F722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>Membru in colectivul de o</w:t>
      </w:r>
      <w:r w:rsidR="00BE4946" w:rsidRPr="00B31AAE">
        <w:rPr>
          <w:color w:val="auto"/>
          <w:lang w:val="it-IT"/>
        </w:rPr>
        <w:t>rganizare</w:t>
      </w:r>
      <w:r w:rsidRPr="00B31AAE">
        <w:rPr>
          <w:color w:val="auto"/>
          <w:lang w:val="it-IT"/>
        </w:rPr>
        <w:t xml:space="preserve"> </w:t>
      </w:r>
      <w:r w:rsidR="00BE4946" w:rsidRPr="00B31AAE">
        <w:rPr>
          <w:color w:val="auto"/>
          <w:lang w:val="it-IT"/>
        </w:rPr>
        <w:t xml:space="preserve">de activităţi culturale la nivel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4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3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2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Publicarea într-o revistă sau volum a unei producţii literare - eseu, poezie, etc.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50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30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20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Publicarea unui articol intr-un cotidian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30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20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10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Participarea la activităţi culturale </w:t>
      </w:r>
    </w:p>
    <w:p w:rsidR="00BE4946" w:rsidRPr="00B31AAE" w:rsidRDefault="00BE4946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individual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BE4946" w:rsidRPr="00B31AAE" w:rsidRDefault="00BE4946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colectiv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campionat naţional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Divizia A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Divizia B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Alte divizii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campionat naţional universitar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- Locul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Alte locuri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competiţii de nivel internaţional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Mondial, olimpic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Pr="00B31AAE">
        <w:rPr>
          <w:color w:val="auto"/>
          <w:lang w:val="it-IT"/>
        </w:rPr>
        <w:tab/>
        <w:t xml:space="preserve">100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European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Balcanic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Component al loturilor naţionale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competiţii de nivel local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AF20B4" w:rsidRPr="00B31AAE" w:rsidRDefault="00AF20B4" w:rsidP="00AF20B4">
      <w:pPr>
        <w:pStyle w:val="Default"/>
        <w:numPr>
          <w:ilvl w:val="0"/>
          <w:numId w:val="44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Organizarea de activităţii sportive la nivel : </w:t>
      </w:r>
    </w:p>
    <w:p w:rsidR="00AF20B4" w:rsidRPr="00B31AAE" w:rsidRDefault="00AF20B4" w:rsidP="00AF20B4">
      <w:pPr>
        <w:pStyle w:val="Default"/>
        <w:tabs>
          <w:tab w:val="left" w:pos="426"/>
        </w:tabs>
        <w:ind w:left="426" w:firstLine="14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AF20B4" w:rsidRPr="00B31AAE" w:rsidRDefault="00AF20B4" w:rsidP="00AF20B4">
      <w:pPr>
        <w:pStyle w:val="Default"/>
        <w:tabs>
          <w:tab w:val="left" w:pos="426"/>
        </w:tabs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15 puncte </w:t>
      </w:r>
    </w:p>
    <w:p w:rsidR="00AF20B4" w:rsidRPr="00B31AAE" w:rsidRDefault="00AF20B4" w:rsidP="00AF20B4">
      <w:pPr>
        <w:pStyle w:val="Default"/>
        <w:tabs>
          <w:tab w:val="left" w:pos="426"/>
        </w:tabs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>Internaţional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B31AAE" w:rsidRDefault="00AF20B4" w:rsidP="00AF20B4">
      <w:pPr>
        <w:pStyle w:val="Default"/>
        <w:numPr>
          <w:ilvl w:val="0"/>
          <w:numId w:val="44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activităţi sportive : individual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D241BE" w:rsidRDefault="00AF20B4" w:rsidP="00AF20B4">
      <w:pPr>
        <w:pStyle w:val="Default"/>
        <w:tabs>
          <w:tab w:val="left" w:pos="1985"/>
        </w:tabs>
        <w:ind w:firstLine="3969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formaţie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</w:t>
      </w:r>
      <w:r w:rsidRPr="00B31AAE">
        <w:rPr>
          <w:color w:val="auto"/>
          <w:lang w:val="it-IT"/>
        </w:rPr>
        <w:tab/>
        <w:t xml:space="preserve">          15 puncte</w:t>
      </w:r>
      <w:r w:rsidRPr="00D241BE">
        <w:rPr>
          <w:color w:val="auto"/>
          <w:lang w:val="it-IT"/>
        </w:rPr>
        <w:t xml:space="preserve"> </w:t>
      </w:r>
    </w:p>
    <w:p w:rsidR="00AF20B4" w:rsidRPr="00D241BE" w:rsidRDefault="00AF20B4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</w:p>
    <w:p w:rsidR="00B31AAE" w:rsidRDefault="00B31AAE" w:rsidP="00E530D2">
      <w:pPr>
        <w:pStyle w:val="Default"/>
        <w:rPr>
          <w:b/>
          <w:bCs/>
          <w:color w:val="auto"/>
          <w:lang w:val="fr-FR"/>
        </w:rPr>
      </w:pPr>
    </w:p>
    <w:p w:rsidR="00B31AAE" w:rsidRDefault="00B31AAE" w:rsidP="00E530D2">
      <w:pPr>
        <w:pStyle w:val="Default"/>
        <w:rPr>
          <w:b/>
          <w:bCs/>
          <w:color w:val="auto"/>
          <w:lang w:val="fr-FR"/>
        </w:rPr>
      </w:pPr>
    </w:p>
    <w:p w:rsidR="00B31AAE" w:rsidRDefault="00396497" w:rsidP="00E530D2">
      <w:pPr>
        <w:pStyle w:val="Default"/>
        <w:rPr>
          <w:b/>
          <w:bCs/>
          <w:color w:val="auto"/>
          <w:lang w:val="fr-FR"/>
        </w:rPr>
      </w:pP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</w:p>
    <w:p w:rsidR="00B31AAE" w:rsidRDefault="00B31AAE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4004A4" w:rsidRPr="00B31AAE" w:rsidRDefault="00396497" w:rsidP="0099683D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r w:rsidRPr="00B31AAE">
        <w:rPr>
          <w:b/>
          <w:bCs/>
          <w:color w:val="auto"/>
          <w:sz w:val="28"/>
          <w:szCs w:val="28"/>
          <w:lang w:val="fr-FR"/>
        </w:rPr>
        <w:lastRenderedPageBreak/>
        <w:t>Anexa 1.b</w:t>
      </w:r>
    </w:p>
    <w:p w:rsidR="00396497" w:rsidRDefault="00396497" w:rsidP="00E530D2">
      <w:pPr>
        <w:pStyle w:val="Default"/>
        <w:rPr>
          <w:b/>
          <w:bCs/>
          <w:color w:val="auto"/>
          <w:lang w:val="fr-FR"/>
        </w:rPr>
      </w:pPr>
    </w:p>
    <w:p w:rsidR="00396497" w:rsidRPr="00D0648A" w:rsidRDefault="00396497" w:rsidP="00396497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CRITERII DE ACORDARE A PUNCTAJELOR PENTRU </w:t>
      </w:r>
      <w:r w:rsidRPr="00D0648A">
        <w:rPr>
          <w:rFonts w:ascii="Times New Roman" w:hAnsi="Times New Roman"/>
          <w:b/>
          <w:sz w:val="24"/>
          <w:szCs w:val="24"/>
          <w:lang w:val="fr-FR"/>
        </w:rPr>
        <w:t>BURSA SPECIALĂ</w:t>
      </w:r>
    </w:p>
    <w:p w:rsidR="00E530D2" w:rsidRPr="008A427F" w:rsidRDefault="00E530D2" w:rsidP="000D2615">
      <w:pPr>
        <w:widowControl w:val="0"/>
        <w:ind w:left="720"/>
        <w:rPr>
          <w:color w:val="FF0000"/>
          <w:sz w:val="28"/>
          <w:szCs w:val="28"/>
        </w:rPr>
      </w:pPr>
    </w:p>
    <w:p w:rsidR="008A427F" w:rsidRDefault="008A427F" w:rsidP="008A427F">
      <w:pPr>
        <w:pStyle w:val="Default"/>
        <w:rPr>
          <w:b/>
          <w:bCs/>
          <w:color w:val="auto"/>
          <w:lang w:val="it-IT"/>
        </w:rPr>
      </w:pPr>
      <w:r w:rsidRPr="00D241BE">
        <w:rPr>
          <w:b/>
          <w:color w:val="auto"/>
          <w:lang w:val="it-IT"/>
        </w:rPr>
        <w:t xml:space="preserve">Punctaj pentru obţinerea bursei speciale </w:t>
      </w:r>
      <w:r w:rsidRPr="008A427F">
        <w:rPr>
          <w:b/>
          <w:bCs/>
          <w:color w:val="auto"/>
          <w:lang w:val="fr-FR"/>
        </w:rPr>
        <w:t>pentru implicarea în activități extracurriculare și de voluntariat</w:t>
      </w:r>
    </w:p>
    <w:p w:rsidR="008A427F" w:rsidRDefault="008A427F" w:rsidP="008A427F">
      <w:pPr>
        <w:pStyle w:val="Default"/>
        <w:rPr>
          <w:b/>
          <w:bCs/>
          <w:color w:val="auto"/>
          <w:lang w:val="it-IT"/>
        </w:rPr>
      </w:pPr>
    </w:p>
    <w:p w:rsidR="008A427F" w:rsidRPr="00284216" w:rsidRDefault="008A427F" w:rsidP="00284216">
      <w:pPr>
        <w:pStyle w:val="Default"/>
        <w:numPr>
          <w:ilvl w:val="0"/>
          <w:numId w:val="39"/>
        </w:numPr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Punctele acordate în conformitate cu media obţinută de candidat sunt :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9.50 - 9.60 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10 puncte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9.61 - 9.80 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20 puncte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9.81 </w:t>
      </w:r>
      <w:r w:rsidR="00C15F21" w:rsidRPr="00284216">
        <w:rPr>
          <w:color w:val="auto"/>
          <w:lang w:val="fr-FR"/>
        </w:rPr>
        <w:t>–</w:t>
      </w:r>
      <w:r w:rsidRPr="00284216">
        <w:rPr>
          <w:color w:val="auto"/>
          <w:lang w:val="fr-FR"/>
        </w:rPr>
        <w:t xml:space="preserve"> </w:t>
      </w:r>
      <w:r w:rsidR="00C15F21" w:rsidRPr="00284216">
        <w:rPr>
          <w:color w:val="auto"/>
          <w:lang w:val="fr-FR"/>
        </w:rPr>
        <w:t xml:space="preserve">9.99     </w:t>
      </w:r>
      <w:r w:rsidR="00C15F21"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30 puncte </w:t>
      </w:r>
    </w:p>
    <w:p w:rsidR="00C15F21" w:rsidRPr="00284216" w:rsidRDefault="00C15F21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>10.00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>50 puncte</w:t>
      </w:r>
    </w:p>
    <w:p w:rsidR="008A427F" w:rsidRPr="00B31AAE" w:rsidRDefault="00C15F21" w:rsidP="00284216">
      <w:pPr>
        <w:pStyle w:val="Default"/>
        <w:numPr>
          <w:ilvl w:val="0"/>
          <w:numId w:val="39"/>
        </w:numPr>
        <w:jc w:val="both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Punctele acordate </w:t>
      </w:r>
      <w:r w:rsidRPr="00B31AAE">
        <w:rPr>
          <w:color w:val="auto"/>
          <w:lang w:val="fr-FR"/>
        </w:rPr>
        <w:t>pentru activități extracurriculare</w:t>
      </w:r>
      <w:r w:rsidRPr="00B31AAE">
        <w:rPr>
          <w:color w:val="auto"/>
          <w:lang w:val="it-IT"/>
        </w:rPr>
        <w:t xml:space="preserve">        </w:t>
      </w:r>
      <w:r w:rsidR="0099683D">
        <w:rPr>
          <w:color w:val="auto"/>
          <w:lang w:val="it-IT"/>
        </w:rPr>
        <w:t xml:space="preserve">                           </w:t>
      </w:r>
      <w:r w:rsidRPr="00B31AAE">
        <w:rPr>
          <w:color w:val="auto"/>
          <w:lang w:val="it-IT"/>
        </w:rPr>
        <w:t>10 puncte/activitate</w:t>
      </w:r>
    </w:p>
    <w:p w:rsidR="008A427F" w:rsidRPr="00B31AAE" w:rsidRDefault="00C15F21" w:rsidP="00284216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31AAE">
        <w:rPr>
          <w:rFonts w:ascii="Times New Roman" w:hAnsi="Times New Roman"/>
          <w:sz w:val="24"/>
          <w:szCs w:val="24"/>
          <w:lang w:val="fr-FR"/>
        </w:rPr>
        <w:t xml:space="preserve">Punctele acordate în conformitate cu </w:t>
      </w:r>
      <w:r w:rsidR="008A427F" w:rsidRPr="00B31AAE">
        <w:rPr>
          <w:rFonts w:ascii="Times New Roman" w:hAnsi="Times New Roman"/>
          <w:sz w:val="24"/>
          <w:szCs w:val="24"/>
        </w:rPr>
        <w:t>numărul orelor de voluntariat: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</w:rPr>
        <w:tab/>
      </w:r>
      <w:r w:rsidRPr="00284216">
        <w:rPr>
          <w:color w:val="auto"/>
          <w:lang w:val="it-IT"/>
        </w:rPr>
        <w:t xml:space="preserve">- 20 - 40 ore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10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 xml:space="preserve">- 41 - 70 ore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20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>- 71 - 100 ore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30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>- peste 100 ore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45 puncte</w:t>
      </w:r>
    </w:p>
    <w:p w:rsidR="000D1991" w:rsidRDefault="000D1991">
      <w:pPr>
        <w:rPr>
          <w:b/>
          <w:sz w:val="32"/>
          <w:szCs w:val="32"/>
        </w:rPr>
      </w:pPr>
    </w:p>
    <w:p w:rsidR="00B31AAE" w:rsidRDefault="00B31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C90" w:rsidRPr="00DF07AC" w:rsidRDefault="00D9391E" w:rsidP="00785C90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DF07AC">
        <w:rPr>
          <w:b/>
          <w:sz w:val="28"/>
          <w:szCs w:val="28"/>
        </w:rPr>
        <w:lastRenderedPageBreak/>
        <w:t>ANEXA</w:t>
      </w:r>
      <w:r w:rsidR="00FE5ECD" w:rsidRPr="00DF07AC">
        <w:rPr>
          <w:b/>
          <w:sz w:val="28"/>
          <w:szCs w:val="28"/>
        </w:rPr>
        <w:t xml:space="preserve"> 2</w:t>
      </w:r>
    </w:p>
    <w:p w:rsidR="00BE5852" w:rsidRPr="00FE5ECD" w:rsidRDefault="00BE5852" w:rsidP="00262A57">
      <w:pPr>
        <w:jc w:val="both"/>
        <w:rPr>
          <w:sz w:val="28"/>
          <w:szCs w:val="28"/>
          <w:lang w:val="fr-FR"/>
        </w:rPr>
      </w:pPr>
    </w:p>
    <w:p w:rsidR="00CD19D5" w:rsidRPr="00FE5ECD" w:rsidRDefault="00CD19D5" w:rsidP="00CD19D5">
      <w:pPr>
        <w:tabs>
          <w:tab w:val="num" w:pos="360"/>
        </w:tabs>
        <w:spacing w:line="360" w:lineRule="auto"/>
        <w:ind w:firstLine="360"/>
        <w:jc w:val="center"/>
        <w:rPr>
          <w:b/>
          <w:sz w:val="28"/>
          <w:szCs w:val="28"/>
          <w:lang w:val="ro-RO"/>
        </w:rPr>
      </w:pPr>
      <w:r w:rsidRPr="00FE5ECD">
        <w:rPr>
          <w:b/>
          <w:sz w:val="28"/>
          <w:szCs w:val="28"/>
          <w:lang w:val="ro-RO"/>
        </w:rPr>
        <w:t>DECLARAŢIE DE VENITURI</w:t>
      </w:r>
    </w:p>
    <w:p w:rsidR="00CD19D5" w:rsidRPr="00FE5ECD" w:rsidRDefault="00CD19D5" w:rsidP="00CD19D5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>Numele şi prenumele (cu iniţiala tatălui)</w:t>
      </w:r>
      <w:r w:rsidR="008B4DAB" w:rsidRPr="00FE5ECD">
        <w:rPr>
          <w:lang w:val="ro-RO"/>
        </w:rPr>
        <w:t xml:space="preserve"> </w:t>
      </w:r>
      <w:r w:rsidRPr="00FE5ECD">
        <w:rPr>
          <w:lang w:val="ro-RO"/>
        </w:rPr>
        <w:t>_________</w:t>
      </w:r>
      <w:r w:rsidR="008B4DAB" w:rsidRPr="00FE5ECD">
        <w:rPr>
          <w:lang w:val="ro-RO"/>
        </w:rPr>
        <w:t>_____________________________</w:t>
      </w:r>
      <w:r w:rsidRPr="00FE5ECD">
        <w:rPr>
          <w:lang w:val="ro-RO"/>
        </w:rPr>
        <w:t xml:space="preserve">, </w:t>
      </w:r>
    </w:p>
    <w:p w:rsidR="00CD19D5" w:rsidRPr="00FE5ECD" w:rsidRDefault="008B4DAB" w:rsidP="00C60912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 xml:space="preserve">Facultatea </w:t>
      </w:r>
      <w:r w:rsidR="00C60912" w:rsidRPr="00FE5ECD">
        <w:rPr>
          <w:lang w:val="ro-RO"/>
        </w:rPr>
        <w:t xml:space="preserve">___________________________, </w:t>
      </w:r>
      <w:r w:rsidR="001D461D" w:rsidRPr="00FE5ECD">
        <w:rPr>
          <w:lang w:val="ro-RO"/>
        </w:rPr>
        <w:t>program de studii</w:t>
      </w:r>
      <w:r w:rsidRPr="00FE5ECD">
        <w:rPr>
          <w:lang w:val="ro-RO"/>
        </w:rPr>
        <w:t xml:space="preserve"> ________________________</w:t>
      </w:r>
      <w:r w:rsidR="00CD19D5" w:rsidRPr="00FE5ECD">
        <w:rPr>
          <w:lang w:val="ro-RO"/>
        </w:rPr>
        <w:t xml:space="preserve"> - licenţă/masterat, anul ________, an universitar ________/_______, studii fără taxă/cu taxă</w:t>
      </w:r>
    </w:p>
    <w:p w:rsidR="00CD19D5" w:rsidRPr="00FE5ECD" w:rsidRDefault="00CD19D5" w:rsidP="00CD19D5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 xml:space="preserve">Pentru determinarea veniturilor în vederea obţinerii dreptului de </w:t>
      </w:r>
      <w:r w:rsidRPr="0040087B">
        <w:rPr>
          <w:b/>
          <w:bCs/>
          <w:lang w:val="ro-RO"/>
        </w:rPr>
        <w:t>bursă socială</w:t>
      </w:r>
      <w:r w:rsidRPr="00FE5ECD">
        <w:rPr>
          <w:lang w:val="ro-RO"/>
        </w:rPr>
        <w:t xml:space="preserve"> declar toate veniturile obţinute de familie după cum urmează: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Salarii nete totale_______________________________________</w:t>
      </w:r>
      <w:r w:rsidRPr="00FE5ECD">
        <w:rPr>
          <w:lang w:val="ro-RO"/>
        </w:rPr>
        <w:tab/>
        <w:t xml:space="preserve"> lei/lună,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Pensii ________________________________________________</w:t>
      </w:r>
      <w:r w:rsidRPr="00FE5ECD">
        <w:rPr>
          <w:lang w:val="ro-RO"/>
        </w:rPr>
        <w:tab/>
        <w:t xml:space="preserve"> lei/lună,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Alocaţii de stat pentru copii_______________________________</w:t>
      </w:r>
      <w:r w:rsidRPr="00FE5ECD">
        <w:rPr>
          <w:lang w:val="ro-RO"/>
        </w:rPr>
        <w:tab/>
        <w:t xml:space="preserve"> lei/lună,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Alte ajutoare primite de la stat ____________________________</w:t>
      </w:r>
      <w:r w:rsidRPr="00FE5ECD">
        <w:rPr>
          <w:lang w:val="ro-RO"/>
        </w:rPr>
        <w:tab/>
        <w:t>lei/lună,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spaţii proprii închiriate ________________________</w:t>
      </w:r>
      <w:r w:rsidRPr="00FE5ECD">
        <w:rPr>
          <w:lang w:val="ro-RO"/>
        </w:rPr>
        <w:tab/>
        <w:t>lei/lună,</w:t>
      </w:r>
    </w:p>
    <w:p w:rsidR="00CD19D5" w:rsidRPr="00FE5ECD" w:rsidRDefault="00CD19D5" w:rsidP="00E20EBC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asocieri la societăţi cu capital privat (inclusiv dividente)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_______________________</w:t>
      </w:r>
      <w:r w:rsidRPr="00FE5ECD">
        <w:rPr>
          <w:lang w:val="ro-RO"/>
        </w:rPr>
        <w:tab/>
        <w:t>lei/lună,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 xml:space="preserve">7. </w:t>
      </w:r>
      <w:r w:rsidRPr="00FE5ECD">
        <w:rPr>
          <w:lang w:val="ro-RO"/>
        </w:rPr>
        <w:tab/>
        <w:t>Venituri din agricultură __________________________________</w:t>
      </w:r>
      <w:r w:rsidRPr="00FE5ECD">
        <w:rPr>
          <w:lang w:val="ro-RO"/>
        </w:rPr>
        <w:tab/>
        <w:t>lei/lună,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8. Alte venituri realizate de familie ___________________________</w:t>
      </w:r>
      <w:r w:rsidRPr="00FE5ECD">
        <w:rPr>
          <w:lang w:val="ro-RO"/>
        </w:rPr>
        <w:tab/>
        <w:t>lei/lună.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 xml:space="preserve">Total venituri pe </w:t>
      </w:r>
      <w:r w:rsidR="008B4DAB" w:rsidRPr="00FE5ECD">
        <w:rPr>
          <w:b/>
          <w:lang w:val="ro-RO"/>
        </w:rPr>
        <w:t xml:space="preserve">familie </w:t>
      </w:r>
      <w:r w:rsidRPr="00FE5ECD">
        <w:rPr>
          <w:b/>
          <w:lang w:val="ro-RO"/>
        </w:rPr>
        <w:t>__________</w:t>
      </w:r>
      <w:r w:rsidR="008B4DAB" w:rsidRPr="00FE5ECD">
        <w:rPr>
          <w:b/>
          <w:lang w:val="ro-RO"/>
        </w:rPr>
        <w:t>_______________________________</w:t>
      </w:r>
      <w:r w:rsidRPr="00FE5ECD">
        <w:rPr>
          <w:b/>
          <w:lang w:val="ro-RO"/>
        </w:rPr>
        <w:tab/>
        <w:t>lei/lună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Numărul de persoane aflate în întreţinere sunt</w:t>
      </w:r>
      <w:r w:rsidR="008B4DAB" w:rsidRPr="00FE5ECD">
        <w:rPr>
          <w:lang w:val="ro-RO"/>
        </w:rPr>
        <w:t xml:space="preserve"> </w:t>
      </w:r>
      <w:r w:rsidRPr="00FE5ECD">
        <w:rPr>
          <w:lang w:val="ro-RO"/>
        </w:rPr>
        <w:t>________ din care:</w:t>
      </w:r>
    </w:p>
    <w:p w:rsidR="00CD19D5" w:rsidRPr="00FE5ECD" w:rsidRDefault="00CD19D5" w:rsidP="00E20EBC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elevi</w:t>
      </w:r>
      <w:r w:rsidR="008B4DAB" w:rsidRPr="00FE5ECD">
        <w:rPr>
          <w:lang w:val="ro-RO"/>
        </w:rPr>
        <w:t xml:space="preserve"> </w:t>
      </w:r>
      <w:r w:rsidRPr="00FE5ECD">
        <w:rPr>
          <w:lang w:val="ro-RO"/>
        </w:rPr>
        <w:t>_________________________,</w:t>
      </w:r>
    </w:p>
    <w:p w:rsidR="00CD19D5" w:rsidRPr="00FE5ECD" w:rsidRDefault="00CD19D5" w:rsidP="00E20EBC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studenţi</w:t>
      </w:r>
      <w:r w:rsidR="008B4DAB" w:rsidRPr="00FE5ECD">
        <w:rPr>
          <w:lang w:val="ro-RO"/>
        </w:rPr>
        <w:t xml:space="preserve"> </w:t>
      </w:r>
      <w:r w:rsidRPr="00FE5ECD">
        <w:rPr>
          <w:lang w:val="ro-RO"/>
        </w:rPr>
        <w:t>_______________________,</w:t>
      </w:r>
    </w:p>
    <w:p w:rsidR="001D461D" w:rsidRPr="00FE5ECD" w:rsidRDefault="00CD19D5" w:rsidP="00E20EBC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preşcolarilor</w:t>
      </w:r>
      <w:r w:rsidR="008B4DAB" w:rsidRPr="00FE5ECD">
        <w:rPr>
          <w:lang w:val="ro-RO"/>
        </w:rPr>
        <w:t xml:space="preserve"> </w:t>
      </w:r>
      <w:r w:rsidRPr="00FE5ECD">
        <w:rPr>
          <w:lang w:val="ro-RO"/>
        </w:rPr>
        <w:t>_____________________.</w:t>
      </w:r>
    </w:p>
    <w:p w:rsidR="001D461D" w:rsidRPr="00FE5ECD" w:rsidRDefault="001D461D" w:rsidP="001D461D">
      <w:pPr>
        <w:jc w:val="both"/>
        <w:rPr>
          <w:lang w:val="ro-RO"/>
        </w:rPr>
      </w:pPr>
      <w:r w:rsidRPr="00FE5ECD">
        <w:rPr>
          <w:lang w:val="ro-RO"/>
        </w:rPr>
        <w:tab/>
        <w:t>Observații privind stabilirea numărului de membrii ai familiei ___________________________________________________________________________</w:t>
      </w:r>
    </w:p>
    <w:p w:rsidR="001D461D" w:rsidRPr="00FE5ECD" w:rsidRDefault="001D461D" w:rsidP="001D461D">
      <w:r w:rsidRPr="00FE5ECD">
        <w:rPr>
          <w:lang w:val="ro-RO"/>
        </w:rPr>
        <w:t>___________________________________________________________________________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>Venitul mediu pe familie este de _____________________ lei/lună.</w:t>
      </w:r>
    </w:p>
    <w:p w:rsidR="00CD19D5" w:rsidRPr="00FE5ECD" w:rsidRDefault="00CD19D5" w:rsidP="00090F27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Pentru justificarea celor declarate anexez următoarele acte:____________________________________________________________________</w:t>
      </w:r>
      <w:r w:rsidR="00C60912" w:rsidRPr="00FE5ECD">
        <w:rPr>
          <w:lang w:val="ro-RO"/>
        </w:rPr>
        <w:t xml:space="preserve"> </w:t>
      </w:r>
      <w:r w:rsidR="00090F27" w:rsidRPr="00FE5ECD">
        <w:rPr>
          <w:lang w:val="ro-RO"/>
        </w:rPr>
        <w:t>_______________________________________________________________________</w:t>
      </w:r>
      <w:r w:rsidRPr="00FE5ECD">
        <w:rPr>
          <w:lang w:val="ro-RO"/>
        </w:rPr>
        <w:t>.</w:t>
      </w: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Declar pe propria răspundere că actele inserate mai sus sunt reale cunoscând că declararea falsă a acestora atrage pierderea calităţii de student, restituirea bursei în totalitate şi suportarea consecinţelor legii.</w:t>
      </w:r>
    </w:p>
    <w:p w:rsidR="00B31AAE" w:rsidRDefault="00B31AAE" w:rsidP="00CD19D5">
      <w:pPr>
        <w:spacing w:line="360" w:lineRule="auto"/>
        <w:ind w:left="360"/>
        <w:jc w:val="both"/>
        <w:rPr>
          <w:lang w:val="ro-RO"/>
        </w:rPr>
      </w:pPr>
    </w:p>
    <w:p w:rsidR="00CD19D5" w:rsidRPr="00FE5ECD" w:rsidRDefault="00CD19D5" w:rsidP="00CD19D5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Data,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Semnătură student,</w:t>
      </w:r>
    </w:p>
    <w:p w:rsidR="00090F27" w:rsidRPr="00FE5ECD" w:rsidRDefault="00F528D1" w:rsidP="00A75168">
      <w:pPr>
        <w:jc w:val="right"/>
        <w:rPr>
          <w:b/>
          <w:lang w:val="ro-RO"/>
        </w:rPr>
      </w:pPr>
      <w:r>
        <w:rPr>
          <w:b/>
          <w:lang w:val="ro-RO"/>
        </w:rPr>
        <w:br w:type="page"/>
      </w:r>
      <w:r w:rsidR="00090F27" w:rsidRPr="00FE5ECD">
        <w:rPr>
          <w:b/>
          <w:lang w:val="ro-RO"/>
        </w:rPr>
        <w:lastRenderedPageBreak/>
        <w:t xml:space="preserve">ANEXA </w:t>
      </w:r>
      <w:r w:rsidR="00FE5ECD" w:rsidRPr="00FE5ECD">
        <w:rPr>
          <w:b/>
          <w:lang w:val="ro-RO"/>
        </w:rPr>
        <w:t>3</w:t>
      </w:r>
      <w:r w:rsidR="00CD19D5" w:rsidRPr="00FE5ECD">
        <w:rPr>
          <w:b/>
          <w:lang w:val="ro-RO"/>
        </w:rPr>
        <w:tab/>
      </w:r>
    </w:p>
    <w:p w:rsidR="00090F27" w:rsidRPr="00FE5ECD" w:rsidRDefault="00090F27" w:rsidP="00CD19D5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:rsidR="00CD19D5" w:rsidRPr="00FE5ECD" w:rsidRDefault="00CD19D5" w:rsidP="00CD19D5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UNIVERSITATEA ”OVIDIUS” DIN CONSTANŢA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CD19D5" w:rsidRPr="00FE5ECD" w:rsidRDefault="00CD19D5" w:rsidP="00CD19D5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FACULTATEA ___________________________</w:t>
      </w:r>
      <w:r w:rsidRPr="00FE5ECD">
        <w:rPr>
          <w:lang w:val="ro-RO"/>
        </w:rPr>
        <w:tab/>
      </w:r>
    </w:p>
    <w:p w:rsidR="00CD19D5" w:rsidRPr="00FE5ECD" w:rsidRDefault="00CD19D5" w:rsidP="00090F27">
      <w:pPr>
        <w:tabs>
          <w:tab w:val="num" w:pos="360"/>
        </w:tabs>
        <w:spacing w:line="360" w:lineRule="auto"/>
        <w:rPr>
          <w:lang w:val="ro-RO"/>
        </w:rPr>
      </w:pPr>
    </w:p>
    <w:p w:rsidR="00CD19D5" w:rsidRPr="00FE5ECD" w:rsidRDefault="00FE5ECD" w:rsidP="00090F27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>Doamnă Decan/</w:t>
      </w:r>
      <w:r w:rsidR="00CD19D5" w:rsidRPr="00FE5ECD">
        <w:rPr>
          <w:b/>
          <w:lang w:val="ro-RO"/>
        </w:rPr>
        <w:t>Domnule Decan,</w:t>
      </w:r>
    </w:p>
    <w:p w:rsidR="00CD19D5" w:rsidRPr="00FE5ECD" w:rsidRDefault="00CD19D5" w:rsidP="00090F27">
      <w:pPr>
        <w:tabs>
          <w:tab w:val="num" w:pos="360"/>
        </w:tabs>
        <w:spacing w:line="360" w:lineRule="auto"/>
        <w:rPr>
          <w:lang w:val="ro-RO"/>
        </w:rPr>
      </w:pPr>
    </w:p>
    <w:p w:rsidR="00CD19D5" w:rsidRPr="00FE5ECD" w:rsidRDefault="007A0BF0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</w:r>
      <w:r w:rsidR="00CD19D5" w:rsidRPr="00FE5ECD">
        <w:rPr>
          <w:lang w:val="ro-RO"/>
        </w:rPr>
        <w:t>Subsemnatul (a)________________________________________________, student(ă) la   Facultatea ____________________________, specializ</w:t>
      </w:r>
      <w:r w:rsidR="004F383D" w:rsidRPr="00FE5ECD">
        <w:rPr>
          <w:lang w:val="ro-RO"/>
        </w:rPr>
        <w:t>area __________________________</w:t>
      </w:r>
      <w:r w:rsidR="00CD19D5" w:rsidRPr="00FE5ECD">
        <w:rPr>
          <w:lang w:val="ro-RO"/>
        </w:rPr>
        <w:t xml:space="preserve">, anul de studii ___________, vă rog să binevoiţi a-mi aproba </w:t>
      </w:r>
      <w:r w:rsidR="00CD19D5" w:rsidRPr="0040087B">
        <w:rPr>
          <w:b/>
          <w:bCs/>
          <w:lang w:val="ro-RO"/>
        </w:rPr>
        <w:t xml:space="preserve">acordarea unei burse </w:t>
      </w:r>
      <w:r w:rsidR="00FC6DD9" w:rsidRPr="0040087B">
        <w:rPr>
          <w:b/>
          <w:bCs/>
          <w:lang w:val="ro-RO"/>
        </w:rPr>
        <w:t>de performanță/speciale/</w:t>
      </w:r>
      <w:r w:rsidR="00CD19D5" w:rsidRPr="0040087B">
        <w:rPr>
          <w:b/>
          <w:bCs/>
          <w:lang w:val="ro-RO"/>
        </w:rPr>
        <w:t>sociale</w:t>
      </w:r>
      <w:r w:rsidR="00CD19D5" w:rsidRPr="00FE5ECD">
        <w:rPr>
          <w:lang w:val="ro-RO"/>
        </w:rPr>
        <w:t xml:space="preserve"> în </w:t>
      </w:r>
      <w:r w:rsidR="004F383D" w:rsidRPr="00FE5ECD">
        <w:rPr>
          <w:lang w:val="ro-RO"/>
        </w:rPr>
        <w:t>anul universitar _______/______</w:t>
      </w:r>
      <w:r w:rsidR="00CD19D5" w:rsidRPr="00FE5ECD">
        <w:rPr>
          <w:lang w:val="ro-RO"/>
        </w:rPr>
        <w:t>.</w:t>
      </w:r>
    </w:p>
    <w:p w:rsidR="007A0BF0" w:rsidRPr="00FE5ECD" w:rsidRDefault="007A0BF0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Menționez că </w:t>
      </w:r>
      <w:r w:rsidR="001D461D" w:rsidRPr="00FE5ECD">
        <w:rPr>
          <w:lang w:val="ro-RO"/>
        </w:rPr>
        <w:t xml:space="preserve">nu/am mai avut bursă </w:t>
      </w:r>
      <w:r w:rsidRPr="00FE5ECD">
        <w:rPr>
          <w:lang w:val="ro-RO"/>
        </w:rPr>
        <w:t>acordată la _______________________________ pe o p</w:t>
      </w:r>
      <w:r w:rsidR="001D461D" w:rsidRPr="00FE5ECD">
        <w:rPr>
          <w:lang w:val="ro-RO"/>
        </w:rPr>
        <w:t>erioadă de ______ ani de studii: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D40633">
      <w:pPr>
        <w:spacing w:line="360" w:lineRule="auto"/>
        <w:ind w:left="720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1D461D" w:rsidRPr="00FE5ECD" w:rsidRDefault="00C50BC9" w:rsidP="00ED48D3">
      <w:pPr>
        <w:jc w:val="right"/>
        <w:rPr>
          <w:b/>
          <w:lang w:val="ro-RO"/>
        </w:rPr>
      </w:pPr>
      <w:r>
        <w:rPr>
          <w:lang w:val="ro-RO"/>
        </w:rPr>
        <w:br w:type="page"/>
      </w:r>
      <w:r w:rsidR="00090F27" w:rsidRPr="00FE5ECD">
        <w:rPr>
          <w:lang w:val="ro-RO"/>
        </w:rPr>
        <w:lastRenderedPageBreak/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090F27" w:rsidRPr="00FE5ECD">
        <w:rPr>
          <w:lang w:val="ro-RO"/>
        </w:rPr>
        <w:tab/>
      </w:r>
      <w:r w:rsidR="00ED48D3">
        <w:rPr>
          <w:lang w:val="ro-RO"/>
        </w:rPr>
        <w:t xml:space="preserve">           </w:t>
      </w:r>
      <w:r w:rsidR="00090F27" w:rsidRPr="00FE5ECD">
        <w:rPr>
          <w:b/>
          <w:lang w:val="ro-RO"/>
        </w:rPr>
        <w:t xml:space="preserve">ANEXA </w:t>
      </w:r>
      <w:r w:rsidR="00FE5ECD" w:rsidRPr="00FE5ECD">
        <w:rPr>
          <w:b/>
          <w:lang w:val="ro-RO"/>
        </w:rPr>
        <w:t>4</w:t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  <w:r w:rsidR="001D461D" w:rsidRPr="00FE5ECD">
        <w:rPr>
          <w:b/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UNIVERSITATEA ”OVIDIUS” DIN CONSTANŢA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FACULTATEA ___________________________</w:t>
      </w:r>
      <w:r w:rsidRPr="00FE5ECD">
        <w:rPr>
          <w:lang w:val="ro-RO"/>
        </w:rPr>
        <w:tab/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</w:p>
    <w:p w:rsidR="001D461D" w:rsidRPr="00FE5ECD" w:rsidRDefault="00FE5ECD" w:rsidP="00090F27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 xml:space="preserve">Doamnă </w:t>
      </w:r>
      <w:r w:rsidR="0031003A">
        <w:rPr>
          <w:b/>
          <w:lang w:val="ro-RO"/>
        </w:rPr>
        <w:t>D</w:t>
      </w:r>
      <w:r w:rsidRPr="00FE5ECD">
        <w:rPr>
          <w:b/>
          <w:lang w:val="ro-RO"/>
        </w:rPr>
        <w:t>ecan/</w:t>
      </w:r>
      <w:r w:rsidR="001D461D" w:rsidRPr="00FE5ECD">
        <w:rPr>
          <w:b/>
          <w:lang w:val="ro-RO"/>
        </w:rPr>
        <w:t>Domnule Decan,</w:t>
      </w:r>
    </w:p>
    <w:p w:rsidR="001D461D" w:rsidRPr="00FE5ECD" w:rsidRDefault="001D461D" w:rsidP="00090F27">
      <w:pPr>
        <w:tabs>
          <w:tab w:val="num" w:pos="360"/>
        </w:tabs>
        <w:spacing w:line="360" w:lineRule="auto"/>
        <w:rPr>
          <w:lang w:val="ro-RO"/>
        </w:rPr>
      </w:pPr>
    </w:p>
    <w:p w:rsidR="001D461D" w:rsidRPr="00FE5ECD" w:rsidRDefault="001D461D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Subsemnatul (a)________________________________________________, student(ă) la   Facultatea ____________________________, specializarea __________________________, anul de studii ___________, vă rog să binevoiţi a-mi aproba acordarea </w:t>
      </w:r>
      <w:r w:rsidRPr="0099683D">
        <w:rPr>
          <w:lang w:val="ro-RO"/>
        </w:rPr>
        <w:t>un</w:t>
      </w:r>
      <w:r w:rsidR="0040087B" w:rsidRPr="0099683D">
        <w:rPr>
          <w:lang w:val="ro-RO"/>
        </w:rPr>
        <w:t xml:space="preserve">ei </w:t>
      </w:r>
      <w:r w:rsidR="0040087B" w:rsidRPr="0099683D">
        <w:rPr>
          <w:b/>
          <w:bCs/>
          <w:lang w:val="ro-RO"/>
        </w:rPr>
        <w:t xml:space="preserve">burse </w:t>
      </w:r>
      <w:r w:rsidR="003F1891">
        <w:rPr>
          <w:b/>
          <w:bCs/>
          <w:lang w:val="ro-RO"/>
        </w:rPr>
        <w:t>pentru</w:t>
      </w:r>
      <w:r w:rsidR="0040087B" w:rsidRPr="0040087B">
        <w:rPr>
          <w:b/>
          <w:bCs/>
          <w:lang w:val="ro-RO"/>
        </w:rPr>
        <w:t xml:space="preserve"> </w:t>
      </w:r>
      <w:r w:rsidRPr="0040087B">
        <w:rPr>
          <w:b/>
          <w:bCs/>
          <w:lang w:val="ro-RO"/>
        </w:rPr>
        <w:t xml:space="preserve">ajutor social ocazional </w:t>
      </w:r>
      <w:r w:rsidRPr="00FE5ECD">
        <w:rPr>
          <w:lang w:val="ro-RO"/>
        </w:rPr>
        <w:t>de ________________în anul universitar _______/______.</w:t>
      </w:r>
    </w:p>
    <w:p w:rsidR="001D461D" w:rsidRPr="00FE5ECD" w:rsidRDefault="001D461D" w:rsidP="00090F27">
      <w:pPr>
        <w:tabs>
          <w:tab w:val="num" w:pos="360"/>
        </w:tabs>
        <w:spacing w:line="360" w:lineRule="auto"/>
        <w:jc w:val="both"/>
        <w:rPr>
          <w:strike/>
          <w:lang w:val="ro-RO"/>
        </w:rPr>
      </w:pPr>
      <w:r w:rsidRPr="00FE5ECD">
        <w:rPr>
          <w:lang w:val="ro-RO"/>
        </w:rPr>
        <w:tab/>
      </w:r>
    </w:p>
    <w:p w:rsidR="001D461D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Anexez următoarele documente:</w:t>
      </w:r>
    </w:p>
    <w:p w:rsidR="00787FB4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787FB4" w:rsidRPr="00FE5ECD" w:rsidRDefault="00787FB4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</w:t>
      </w: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</w:p>
    <w:p w:rsidR="001D461D" w:rsidRPr="00FE5ECD" w:rsidRDefault="001D461D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:rsidR="00CD19D5" w:rsidRPr="00FE5ECD" w:rsidRDefault="001D461D" w:rsidP="00090F27">
      <w:pPr>
        <w:spacing w:line="360" w:lineRule="auto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:rsidR="00DD4248" w:rsidRPr="00FE5ECD" w:rsidRDefault="00DD42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50BC9" w:rsidRDefault="00C50BC9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br w:type="page"/>
      </w:r>
    </w:p>
    <w:p w:rsidR="00C03848" w:rsidRPr="00FE5ECD" w:rsidRDefault="00C03848" w:rsidP="00090F27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50BC9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U</w:t>
      </w:r>
      <w:r w:rsidR="00C03848" w:rsidRPr="00FE5ECD">
        <w:rPr>
          <w:b/>
          <w:sz w:val="22"/>
          <w:szCs w:val="22"/>
          <w:lang w:val="ro-RO"/>
        </w:rPr>
        <w:t>NIVERSITATEA ”OVIDIUS” DIN CONSTANŢA</w:t>
      </w:r>
      <w:r w:rsidR="00C03848" w:rsidRPr="00FE5ECD">
        <w:rPr>
          <w:b/>
          <w:sz w:val="22"/>
          <w:szCs w:val="22"/>
          <w:lang w:val="ro-RO"/>
        </w:rPr>
        <w:tab/>
      </w:r>
      <w:r w:rsidR="00C03848" w:rsidRPr="00FE5ECD">
        <w:rPr>
          <w:b/>
          <w:sz w:val="22"/>
          <w:szCs w:val="22"/>
          <w:lang w:val="ro-RO"/>
        </w:rPr>
        <w:tab/>
      </w:r>
      <w:r w:rsidR="00C03848" w:rsidRPr="00FE5ECD">
        <w:rPr>
          <w:b/>
          <w:sz w:val="22"/>
          <w:szCs w:val="22"/>
          <w:lang w:val="ro-RO"/>
        </w:rPr>
        <w:tab/>
      </w:r>
      <w:r w:rsidR="00FE5ECD" w:rsidRPr="001E4E8B">
        <w:rPr>
          <w:b/>
          <w:sz w:val="28"/>
          <w:szCs w:val="28"/>
          <w:lang w:val="ro-RO"/>
        </w:rPr>
        <w:t>Anexa 5</w:t>
      </w:r>
      <w:r w:rsidR="00FE5ECD" w:rsidRPr="00FE5ECD">
        <w:rPr>
          <w:b/>
          <w:sz w:val="22"/>
          <w:szCs w:val="22"/>
          <w:lang w:val="ro-RO"/>
        </w:rPr>
        <w:t xml:space="preserve"> </w:t>
      </w: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  <w:r w:rsidRPr="00FE5ECD">
        <w:rPr>
          <w:b/>
          <w:sz w:val="22"/>
          <w:szCs w:val="22"/>
          <w:lang w:val="ro-RO"/>
        </w:rPr>
        <w:t>FACULTATEA ___________________________</w:t>
      </w:r>
      <w:r w:rsidRPr="00FE5ECD">
        <w:rPr>
          <w:b/>
          <w:sz w:val="22"/>
          <w:szCs w:val="22"/>
          <w:lang w:val="ro-RO"/>
        </w:rPr>
        <w:tab/>
      </w: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FA1CE6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  <w:r w:rsidRPr="00FE5ECD">
        <w:rPr>
          <w:b/>
          <w:sz w:val="22"/>
          <w:szCs w:val="22"/>
          <w:lang w:val="ro-RO"/>
        </w:rPr>
        <w:t xml:space="preserve">                              </w:t>
      </w:r>
      <w:r w:rsidR="00FE5ECD" w:rsidRPr="00FE5ECD">
        <w:rPr>
          <w:b/>
          <w:sz w:val="22"/>
          <w:szCs w:val="22"/>
          <w:lang w:val="ro-RO"/>
        </w:rPr>
        <w:t xml:space="preserve">               </w:t>
      </w:r>
      <w:r w:rsidRPr="00FE5ECD">
        <w:rPr>
          <w:b/>
          <w:sz w:val="22"/>
          <w:szCs w:val="22"/>
          <w:lang w:val="ro-RO"/>
        </w:rPr>
        <w:t xml:space="preserve">        </w:t>
      </w:r>
      <w:r w:rsidR="0099683D">
        <w:rPr>
          <w:b/>
          <w:sz w:val="22"/>
          <w:szCs w:val="22"/>
          <w:lang w:val="ro-RO"/>
        </w:rPr>
        <w:t>Declarație-</w:t>
      </w:r>
      <w:r w:rsidR="0099683D" w:rsidRPr="0099683D">
        <w:rPr>
          <w:b/>
          <w:sz w:val="22"/>
          <w:szCs w:val="22"/>
          <w:lang w:val="ro-RO"/>
        </w:rPr>
        <w:t>tip de venituri</w:t>
      </w:r>
      <w:r w:rsidRPr="00FE5ECD">
        <w:rPr>
          <w:b/>
          <w:sz w:val="22"/>
          <w:szCs w:val="22"/>
          <w:lang w:val="ro-RO"/>
        </w:rPr>
        <w:t>,</w:t>
      </w: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99683D" w:rsidP="00FE5ECD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ro-RO"/>
        </w:rPr>
      </w:pPr>
      <w:r w:rsidRPr="0099683D">
        <w:rPr>
          <w:sz w:val="22"/>
          <w:szCs w:val="22"/>
          <w:lang w:val="ro-RO"/>
        </w:rPr>
        <w:t>Subsemnatul(a) _____________________________________________,student la Facultatea_______________________________, domeniul/programul de studii_____________________________, anul ____de studiu, anul universitar .........................., posesor(oare) al/a CI seria_______nr______, eliberat de Poliția____________,</w:t>
      </w:r>
      <w:r>
        <w:rPr>
          <w:sz w:val="22"/>
          <w:szCs w:val="22"/>
          <w:lang w:val="ro-RO"/>
        </w:rPr>
        <w:t xml:space="preserve"> declar pe proprie răspundere</w:t>
      </w:r>
      <w:r w:rsidR="00C03848" w:rsidRPr="00FE5ECD">
        <w:rPr>
          <w:sz w:val="22"/>
          <w:szCs w:val="22"/>
          <w:lang w:val="ro-RO"/>
        </w:rPr>
        <w:t xml:space="preserve"> că am beneficiat/nu am beneficiat de bursă în calitate de student la Facultatea____________________, domeniul/programul de studii_______________ pe durata__________.</w:t>
      </w:r>
    </w:p>
    <w:p w:rsidR="00C03848" w:rsidRPr="00FE5ECD" w:rsidRDefault="00C03848" w:rsidP="00FE5ECD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ro-RO"/>
        </w:rPr>
      </w:pPr>
      <w:r w:rsidRPr="00FE5ECD">
        <w:rPr>
          <w:sz w:val="22"/>
          <w:szCs w:val="22"/>
          <w:lang w:val="ro-RO"/>
        </w:rPr>
        <w:tab/>
        <w:t xml:space="preserve">Declar totodată, că </w:t>
      </w:r>
      <w:r w:rsidR="00774E94" w:rsidRPr="00FE5ECD">
        <w:rPr>
          <w:sz w:val="22"/>
          <w:szCs w:val="22"/>
          <w:lang w:val="ro-RO"/>
        </w:rPr>
        <w:t>sunt/</w:t>
      </w:r>
      <w:r w:rsidRPr="00FE5ECD">
        <w:rPr>
          <w:sz w:val="22"/>
          <w:szCs w:val="22"/>
          <w:lang w:val="ro-RO"/>
        </w:rPr>
        <w:t xml:space="preserve">nu sunt salariat(ă) şi </w:t>
      </w:r>
      <w:r w:rsidR="00FE5ECD" w:rsidRPr="00FE5ECD">
        <w:rPr>
          <w:sz w:val="22"/>
          <w:szCs w:val="22"/>
          <w:lang w:val="ro-RO"/>
        </w:rPr>
        <w:t>am venituri din salarii/</w:t>
      </w:r>
      <w:r w:rsidRPr="00FE5ECD">
        <w:rPr>
          <w:sz w:val="22"/>
          <w:szCs w:val="22"/>
          <w:lang w:val="ro-RO"/>
        </w:rPr>
        <w:t>nu am nici un alt venit.</w:t>
      </w:r>
    </w:p>
    <w:p w:rsidR="00C03848" w:rsidRPr="00FE5ECD" w:rsidRDefault="00C03848" w:rsidP="00FE5ECD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ro-RO"/>
        </w:rPr>
      </w:pPr>
    </w:p>
    <w:p w:rsidR="00C03848" w:rsidRPr="00FE5ECD" w:rsidRDefault="00C03848" w:rsidP="00FE5ECD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:rsidR="00C03848" w:rsidRPr="00FE5ECD" w:rsidRDefault="00C03848" w:rsidP="00C03848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  <w:r w:rsidRPr="00FE5ECD">
        <w:rPr>
          <w:b/>
          <w:sz w:val="22"/>
          <w:szCs w:val="22"/>
          <w:lang w:val="ro-RO"/>
        </w:rPr>
        <w:t>Data:</w:t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  <w:t>Semnătura:</w:t>
      </w:r>
    </w:p>
    <w:p w:rsidR="00C03848" w:rsidRDefault="00C03848" w:rsidP="0099683D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FE5ECD">
        <w:rPr>
          <w:b/>
          <w:sz w:val="22"/>
          <w:szCs w:val="22"/>
          <w:lang w:val="ro-RO"/>
        </w:rPr>
        <w:t>...................................</w:t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  <w:t>...........................................</w:t>
      </w:r>
      <w:r w:rsidRPr="00FE5ECD">
        <w:rPr>
          <w:b/>
          <w:sz w:val="22"/>
          <w:szCs w:val="22"/>
          <w:lang w:val="ro-RO"/>
        </w:rPr>
        <w:tab/>
      </w:r>
    </w:p>
    <w:p w:rsidR="0099683D" w:rsidRDefault="0099683D">
      <w:pPr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br w:type="page"/>
      </w:r>
    </w:p>
    <w:p w:rsidR="00C03848" w:rsidRPr="001E4E8B" w:rsidRDefault="00FE5ECD" w:rsidP="00C03848">
      <w:pPr>
        <w:contextualSpacing/>
        <w:jc w:val="right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1E4E8B">
        <w:rPr>
          <w:rFonts w:ascii="Calibri" w:eastAsia="Calibri" w:hAnsi="Calibri" w:cs="Calibri"/>
          <w:b/>
          <w:sz w:val="28"/>
          <w:szCs w:val="28"/>
          <w:lang w:val="ro-RO"/>
        </w:rPr>
        <w:lastRenderedPageBreak/>
        <w:t xml:space="preserve">Anexa </w:t>
      </w:r>
      <w:r w:rsidR="009A23C5" w:rsidRPr="0099683D">
        <w:rPr>
          <w:rFonts w:ascii="Calibri" w:eastAsia="Calibri" w:hAnsi="Calibri" w:cs="Calibri"/>
          <w:b/>
          <w:sz w:val="28"/>
          <w:szCs w:val="28"/>
          <w:lang w:val="ro-RO"/>
        </w:rPr>
        <w:t>6</w:t>
      </w:r>
    </w:p>
    <w:p w:rsidR="00C03848" w:rsidRPr="00FE5ECD" w:rsidRDefault="00C03848" w:rsidP="00C03848">
      <w:pPr>
        <w:spacing w:after="200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</w:rPr>
        <w:t>Facultatea___________________________</w:t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b/>
          <w:i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68651E" w:rsidRDefault="00C03848" w:rsidP="00C03848">
      <w:pPr>
        <w:spacing w:after="200" w:line="276" w:lineRule="auto"/>
        <w:jc w:val="center"/>
        <w:rPr>
          <w:rFonts w:ascii="Calibri" w:hAnsi="Calibri" w:cs="Calibri"/>
          <w:b/>
          <w:lang w:val="ro-RO"/>
        </w:rPr>
      </w:pPr>
      <w:r w:rsidRPr="0068651E">
        <w:rPr>
          <w:rFonts w:ascii="Calibri" w:hAnsi="Calibri" w:cs="Calibri"/>
          <w:b/>
          <w:lang w:val="ro-RO"/>
        </w:rPr>
        <w:t>DECLARAȚIE</w:t>
      </w:r>
      <w:r w:rsidR="0068651E" w:rsidRPr="0068651E">
        <w:rPr>
          <w:rFonts w:ascii="Calibri" w:hAnsi="Calibri" w:cs="Calibri"/>
          <w:b/>
          <w:lang w:val="ro-RO"/>
        </w:rPr>
        <w:t xml:space="preserve">-TIP </w:t>
      </w:r>
    </w:p>
    <w:p w:rsidR="0068651E" w:rsidRPr="0068651E" w:rsidRDefault="0068651E" w:rsidP="00C03848">
      <w:pPr>
        <w:spacing w:after="200" w:line="276" w:lineRule="auto"/>
        <w:jc w:val="center"/>
        <w:rPr>
          <w:rFonts w:ascii="Calibri" w:hAnsi="Calibri" w:cs="Calibri"/>
          <w:b/>
          <w:lang w:val="ro-RO"/>
        </w:rPr>
      </w:pPr>
      <w:r w:rsidRPr="0068651E">
        <w:rPr>
          <w:rFonts w:ascii="Calibri" w:hAnsi="Calibri" w:cs="Calibri"/>
          <w:b/>
          <w:lang w:val="ro-RO"/>
        </w:rPr>
        <w:t>PENTRU BURS</w:t>
      </w:r>
      <w:r>
        <w:rPr>
          <w:rFonts w:ascii="Calibri" w:hAnsi="Calibri" w:cs="Calibri"/>
          <w:b/>
          <w:lang w:val="ro-RO"/>
        </w:rPr>
        <w:t>A</w:t>
      </w:r>
      <w:r w:rsidRPr="0068651E">
        <w:rPr>
          <w:rFonts w:ascii="Calibri" w:hAnsi="Calibri" w:cs="Calibri"/>
          <w:b/>
          <w:lang w:val="ro-RO"/>
        </w:rPr>
        <w:t xml:space="preserve"> DE MERIT</w:t>
      </w:r>
    </w:p>
    <w:p w:rsidR="00C03848" w:rsidRPr="00FE5ECD" w:rsidRDefault="00C03848" w:rsidP="00C03848">
      <w:pPr>
        <w:spacing w:after="200" w:line="276" w:lineRule="auto"/>
        <w:jc w:val="center"/>
        <w:rPr>
          <w:rFonts w:ascii="Calibri" w:hAnsi="Calibri" w:cs="Calibri"/>
          <w:b/>
          <w:i/>
          <w:lang w:val="ro-RO"/>
        </w:rPr>
      </w:pP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b/>
          <w:i/>
          <w:lang w:val="ro-RO"/>
        </w:rPr>
      </w:pPr>
    </w:p>
    <w:p w:rsidR="00C03848" w:rsidRPr="00FE5ECD" w:rsidRDefault="00C03848" w:rsidP="00C03848">
      <w:pPr>
        <w:spacing w:after="200" w:line="360" w:lineRule="auto"/>
        <w:jc w:val="both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  <w:t xml:space="preserve">Subsemnatul(a) _____________________________________________,student la Facultatea_______________________________, domeniul/programul de studii_____________________________, anul ____de studiu, anul universitar .........................., posesor(oare) al/a CI seria_______nr______, eliberat de Poliția____________, declar pe proprie răspundere că </w:t>
      </w:r>
      <w:r w:rsidRPr="00FE5ECD">
        <w:rPr>
          <w:rFonts w:ascii="Calibri" w:hAnsi="Calibri" w:cs="Calibri"/>
          <w:b/>
          <w:lang w:val="ro-RO"/>
        </w:rPr>
        <w:t>am beneficiat</w:t>
      </w:r>
      <w:r w:rsidRPr="00FE5ECD">
        <w:rPr>
          <w:rFonts w:ascii="Calibri" w:hAnsi="Calibri" w:cs="Calibri"/>
          <w:lang w:val="ro-RO"/>
        </w:rPr>
        <w:t>/</w:t>
      </w:r>
      <w:r w:rsidRPr="00FE5ECD">
        <w:rPr>
          <w:rFonts w:ascii="Calibri" w:hAnsi="Calibri" w:cs="Calibri"/>
          <w:b/>
          <w:lang w:val="ro-RO"/>
        </w:rPr>
        <w:t>nu am beneficiat</w:t>
      </w:r>
      <w:r w:rsidRPr="00FE5ECD">
        <w:rPr>
          <w:rFonts w:ascii="Calibri" w:hAnsi="Calibri" w:cs="Calibri"/>
          <w:lang w:val="ro-RO"/>
        </w:rPr>
        <w:t xml:space="preserve"> de bursă în perioada________________, în calitate de student la Facultatea _____________________, domeniul/programul de studii___________________________.</w:t>
      </w: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FA1CE6" w:rsidRPr="00FE5ECD" w:rsidRDefault="00C03848" w:rsidP="00FE5ECD">
      <w:pPr>
        <w:ind w:left="360"/>
        <w:rPr>
          <w:b/>
          <w:sz w:val="22"/>
          <w:szCs w:val="22"/>
          <w:lang w:val="ro-RO"/>
        </w:rPr>
      </w:pPr>
      <w:r w:rsidRPr="00FE5ECD">
        <w:rPr>
          <w:rFonts w:ascii="Calibri" w:hAnsi="Calibri" w:cs="Calibri"/>
          <w:sz w:val="22"/>
          <w:szCs w:val="22"/>
          <w:lang w:val="ro-RO"/>
        </w:rPr>
        <w:t>Data,</w:t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>Semnătură student</w:t>
      </w: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C03848" w:rsidRPr="00FE5ECD" w:rsidRDefault="00C03848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Default="00FA1CE6" w:rsidP="00FA1CE6">
      <w:pPr>
        <w:jc w:val="center"/>
        <w:rPr>
          <w:sz w:val="22"/>
          <w:szCs w:val="22"/>
          <w:lang w:val="ro-RO"/>
        </w:rPr>
      </w:pPr>
    </w:p>
    <w:p w:rsidR="00FE5ECD" w:rsidRDefault="00FE5ECD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A75168">
      <w:pPr>
        <w:rPr>
          <w:sz w:val="22"/>
          <w:szCs w:val="22"/>
          <w:lang w:val="ro-RO"/>
        </w:rPr>
      </w:pPr>
    </w:p>
    <w:sectPr w:rsidR="00FA1CE6" w:rsidRPr="00FE5ECD" w:rsidSect="00ED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6E" w:rsidRDefault="0094646E">
      <w:r>
        <w:separator/>
      </w:r>
    </w:p>
  </w:endnote>
  <w:endnote w:type="continuationSeparator" w:id="0">
    <w:p w:rsidR="0094646E" w:rsidRDefault="009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DDE">
      <w:rPr>
        <w:rStyle w:val="PageNumber"/>
        <w:noProof/>
      </w:rPr>
      <w:t>2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6E" w:rsidRDefault="0094646E">
      <w:r>
        <w:separator/>
      </w:r>
    </w:p>
  </w:footnote>
  <w:footnote w:type="continuationSeparator" w:id="0">
    <w:p w:rsidR="0094646E" w:rsidRDefault="0094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B0B87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F2E021-FDD0-4792-BA3F-377B7A1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0E96-73E2-48E9-8FA5-A4D0377C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2</cp:revision>
  <cp:lastPrinted>2020-10-23T12:52:00Z</cp:lastPrinted>
  <dcterms:created xsi:type="dcterms:W3CDTF">2020-10-23T12:56:00Z</dcterms:created>
  <dcterms:modified xsi:type="dcterms:W3CDTF">2020-10-23T12:56:00Z</dcterms:modified>
</cp:coreProperties>
</file>